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otereven.xml" ContentType="application/vnd.openxmlformats-officedocument.wordprocessingml.footer+xml"/>
  <Override PartName="/word/footerdefault.xml" ContentType="application/vnd.openxmlformats-officedocument.wordprocessingml.footer+xml"/>
  <Override PartName="/word/footeranswer.xml" ContentType="application/vnd.openxmlformats-officedocument.wordprocessingml.footer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EF035E" w:rsidRPr="00043B54" w:rsidP="00BC4F14" w14:paraId="4F60132F" w14:textId="2C26DF43">
      <w:pPr>
        <w:shd w:val="clear" w:color="auto" w:fill="auto"/>
        <w:jc w:val="center"/>
        <w:rPr>
          <w:rFonts w:ascii="黑体" w:eastAsia="黑体" w:hAnsi="黑体" w:cs="黑体"/>
          <w:b/>
          <w:sz w:val="30"/>
        </w:rPr>
      </w:pPr>
      <w:r w:rsidRPr="00043B54">
        <w:rPr>
          <w:rFonts w:ascii="黑体" w:eastAsia="黑体" w:hAnsi="黑体" w:cs="黑体"/>
          <w:b/>
          <w:sz w:val="30"/>
        </w:rPr>
        <w:t xml:space="preserve">教科版科学二年级科学下册1.1 磁铁能吸引什么练习卷 </w:t>
      </w:r>
    </w:p>
    <w:p w:rsidR="00EF035E" w:rsidRPr="00043B54" w:rsidP="00BC4F14">
      <w:pPr>
        <w:shd w:val="clear" w:color="auto" w:fill="auto"/>
        <w:jc w:val="center"/>
        <w:rPr>
          <w:rFonts w:ascii="黑体" w:eastAsia="黑体" w:hAnsi="黑体" w:cs="黑体"/>
          <w:b/>
          <w:sz w:val="30"/>
        </w:rPr>
      </w:pPr>
    </w:p>
    <w:p w:rsidR="00EF035E" w:rsidRPr="00043B54" w:rsidP="00BC4F14">
      <w:pPr>
        <w:shd w:val="clear" w:color="auto" w:fill="auto"/>
        <w:jc w:val="left"/>
        <w:rPr>
          <w:rFonts w:ascii="宋体" w:eastAsia="宋体" w:hAnsi="宋体" w:cs="宋体"/>
          <w:b/>
          <w:sz w:val="21"/>
        </w:rPr>
      </w:pPr>
      <w:r w:rsidRPr="00043B54">
        <w:rPr>
          <w:rFonts w:ascii="宋体" w:eastAsia="宋体" w:hAnsi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1．将磁铁靠近小铁车，小铁车会被吸引过来，这是因为小铁车受到了（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A．拉力的作用</w:t>
      </w:r>
      <w:r>
        <w:tab/>
      </w:r>
      <w:r>
        <w:t>B．磁力的作用</w:t>
      </w:r>
      <w:r>
        <w:tab/>
      </w:r>
      <w:r>
        <w:t>C．推力的作用</w:t>
      </w:r>
    </w:p>
    <w:p>
      <w:pPr>
        <w:shd w:val="clear" w:color="auto" w:fill="auto"/>
        <w:spacing w:line="360" w:lineRule="auto"/>
        <w:jc w:val="left"/>
      </w:pPr>
      <w:r>
        <w:t>2．下列选项中运用到了磁铁的是（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A．冰箱</w:t>
      </w:r>
      <w:r>
        <w:tab/>
      </w:r>
      <w:r>
        <w:t>B．衣柜</w:t>
      </w:r>
      <w:r>
        <w:tab/>
      </w:r>
      <w:r>
        <w:t>C．瓷勺</w:t>
      </w:r>
    </w:p>
    <w:p>
      <w:pPr>
        <w:shd w:val="clear" w:color="auto" w:fill="auto"/>
        <w:spacing w:line="360" w:lineRule="auto"/>
        <w:jc w:val="left"/>
      </w:pPr>
      <w:r>
        <w:t>3．小明不小心将实验室的铁粉打翻在地上，下列方法能使铁粉恢复原状且最佳的是（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A．利用吸尘器</w:t>
      </w:r>
      <w:r>
        <w:tab/>
      </w:r>
      <w:r>
        <w:t>B．隔纸使用磁铁</w:t>
      </w:r>
      <w:r>
        <w:tab/>
      </w:r>
      <w:r>
        <w:t>C．用湿抹布</w:t>
      </w:r>
    </w:p>
    <w:p>
      <w:pPr>
        <w:shd w:val="clear" w:color="auto" w:fill="auto"/>
        <w:spacing w:line="360" w:lineRule="auto"/>
        <w:jc w:val="left"/>
      </w:pPr>
      <w:r>
        <w:t>4．磁铁吸引铁的力量我们叫做（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 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A．推力</w:t>
      </w:r>
      <w:r>
        <w:tab/>
      </w:r>
      <w:r>
        <w:t>B．弹力</w:t>
      </w:r>
      <w:r>
        <w:tab/>
      </w:r>
      <w:r>
        <w:t>C．磁力</w:t>
      </w:r>
      <w:r>
        <w:tab/>
      </w:r>
      <w:r>
        <w:t>D．压力</w:t>
      </w:r>
    </w:p>
    <w:p>
      <w:pPr>
        <w:shd w:val="clear" w:color="auto" w:fill="auto"/>
        <w:spacing w:line="360" w:lineRule="auto"/>
        <w:jc w:val="left"/>
      </w:pPr>
      <w:r>
        <w:t>5．下列物体中，能被磁铁吸引的是（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A．橡皮</w:t>
      </w:r>
      <w:r>
        <w:tab/>
      </w:r>
      <w:r>
        <w:t>B．木片</w:t>
      </w:r>
      <w:r>
        <w:tab/>
      </w:r>
      <w:r>
        <w:t>C．铁钉</w:t>
      </w:r>
    </w:p>
    <w:p>
      <w:pPr>
        <w:shd w:val="clear" w:color="auto" w:fill="auto"/>
        <w:spacing w:line="360" w:lineRule="auto"/>
        <w:jc w:val="left"/>
      </w:pPr>
      <w:r>
        <w:t>6．下列选项中不能吸引铁钉的是（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A．条形磁铁</w:t>
      </w:r>
      <w:r>
        <w:tab/>
      </w:r>
      <w:r>
        <w:t>B．蹄形磁铁</w:t>
      </w:r>
      <w:r>
        <w:tab/>
      </w:r>
      <w:r>
        <w:t>C．木棒</w:t>
      </w:r>
    </w:p>
    <w:p>
      <w:pPr>
        <w:shd w:val="clear" w:color="auto" w:fill="auto"/>
        <w:spacing w:line="360" w:lineRule="auto"/>
        <w:jc w:val="left"/>
      </w:pPr>
      <w:r>
        <w:t>7．下列物体中能够被磁铁吸引的是（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A．橡皮泥</w:t>
      </w:r>
      <w:r>
        <w:tab/>
      </w:r>
      <w:r>
        <w:t>B．木片</w:t>
      </w:r>
      <w:r>
        <w:tab/>
      </w:r>
      <w:r>
        <w:t>C．塑料尺</w:t>
      </w:r>
      <w:r>
        <w:tab/>
      </w:r>
      <w:r>
        <w:t>D．铁钉</w:t>
      </w:r>
    </w:p>
    <w:p>
      <w:pPr>
        <w:shd w:val="clear" w:color="auto" w:fill="auto"/>
        <w:spacing w:line="360" w:lineRule="auto"/>
        <w:jc w:val="left"/>
      </w:pPr>
      <w:r>
        <w:t>8．下列关于磁铁的描述正确的是（　　）。</w:t>
      </w:r>
    </w:p>
    <w:p>
      <w:pPr>
        <w:shd w:val="clear" w:color="auto" w:fill="auto"/>
        <w:spacing w:line="360" w:lineRule="auto"/>
        <w:jc w:val="left"/>
      </w:pPr>
      <w:r>
        <w:t>A．磁铁都是天然形成的</w:t>
      </w:r>
    </w:p>
    <w:p>
      <w:pPr>
        <w:shd w:val="clear" w:color="auto" w:fill="auto"/>
        <w:spacing w:line="360" w:lineRule="auto"/>
        <w:jc w:val="left"/>
      </w:pPr>
      <w:r>
        <w:t>B．磁铁隔着很厚的书也能吸铁</w:t>
      </w:r>
    </w:p>
    <w:p>
      <w:pPr>
        <w:shd w:val="clear" w:color="auto" w:fill="auto"/>
        <w:spacing w:line="360" w:lineRule="auto"/>
        <w:jc w:val="left"/>
      </w:pPr>
      <w:r>
        <w:t>C．磁铁有不同的形状，是因为它们的用途不同</w:t>
      </w:r>
    </w:p>
    <w:p>
      <w:pPr>
        <w:shd w:val="clear" w:color="auto" w:fill="auto"/>
        <w:spacing w:line="360" w:lineRule="auto"/>
        <w:jc w:val="left"/>
      </w:pPr>
      <w:r>
        <w:t>9．下列物品（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）不能被磁铁吸引。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A．铁钉</w:t>
      </w:r>
      <w:r>
        <w:tab/>
      </w:r>
      <w:r>
        <w:t>B．纸片</w:t>
      </w:r>
      <w:r>
        <w:tab/>
      </w:r>
      <w:r>
        <w:t>C．缝衣针</w:t>
      </w:r>
    </w:p>
    <w:p>
      <w:pPr>
        <w:shd w:val="clear" w:color="auto" w:fill="auto"/>
        <w:spacing w:line="360" w:lineRule="auto"/>
        <w:jc w:val="left"/>
      </w:pPr>
      <w:r>
        <w:t>10．要尽快拾起木屑中的回形针，可采用（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A．磁铁吸引</w:t>
      </w:r>
      <w:r>
        <w:tab/>
      </w:r>
      <w:r>
        <w:t>B．手工分捡</w:t>
      </w:r>
      <w:r>
        <w:tab/>
      </w:r>
      <w:r>
        <w:t>C．风吹</w:t>
      </w:r>
    </w:p>
    <w:p>
      <w:pPr>
        <w:shd w:val="clear" w:color="auto" w:fill="auto"/>
        <w:spacing w:line="360" w:lineRule="auto"/>
        <w:jc w:val="left"/>
      </w:pPr>
      <w:r>
        <w:t>11．下列物体能被磁铁吸引的是（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A．铁钉</w:t>
      </w:r>
      <w:r>
        <w:tab/>
      </w:r>
      <w:r>
        <w:t>B．铅笔</w:t>
      </w:r>
    </w:p>
    <w:p>
      <w:pPr>
        <w:shd w:val="clear" w:color="auto" w:fill="auto"/>
        <w:spacing w:line="360" w:lineRule="auto"/>
        <w:jc w:val="left"/>
      </w:pPr>
      <w:r>
        <w:t>12．制作磁针时要小心，防止钢针（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A．扎手</w:t>
      </w:r>
      <w:r>
        <w:tab/>
      </w:r>
      <w:r>
        <w:t>B．脱落</w:t>
      </w:r>
      <w:r>
        <w:tab/>
      </w:r>
      <w:r>
        <w:t>C．丢失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</w:pPr>
      <w:r>
        <w:t>13．天然磁铁又叫</w:t>
      </w:r>
      <w:r>
        <w:t>________</w:t>
      </w:r>
      <w:r>
        <w:t>。</w:t>
      </w:r>
    </w:p>
    <w:p>
      <w:pPr>
        <w:shd w:val="clear" w:color="auto" w:fill="auto"/>
        <w:spacing w:line="360" w:lineRule="auto"/>
        <w:jc w:val="left"/>
      </w:pPr>
      <w:r>
        <w:t>14．磁铁能吸引</w:t>
      </w:r>
      <w:r>
        <w:t>(      )</w:t>
      </w:r>
      <w:r>
        <w:t>一类材料做的物体。</w:t>
      </w:r>
    </w:p>
    <w:p>
      <w:pPr>
        <w:shd w:val="clear" w:color="auto" w:fill="auto"/>
        <w:spacing w:line="360" w:lineRule="auto"/>
        <w:jc w:val="left"/>
      </w:pPr>
      <w:r>
        <w:t>15．磁铁能够吸引</w:t>
      </w:r>
      <w:r>
        <w:t>______________</w:t>
      </w:r>
      <w:r>
        <w:t>的性质叫磁性。</w:t>
      </w:r>
    </w:p>
    <w:p>
      <w:pPr>
        <w:shd w:val="clear" w:color="auto" w:fill="auto"/>
        <w:spacing w:line="360" w:lineRule="auto"/>
        <w:jc w:val="left"/>
      </w:pPr>
      <w:r>
        <w:t>16．磁铁有不同的外形，常见的有</w:t>
      </w:r>
      <w:r>
        <w:t>________</w:t>
      </w:r>
      <w:r>
        <w:t>、</w:t>
      </w:r>
      <w:r>
        <w:t>________</w:t>
      </w:r>
      <w:r>
        <w:t>、和</w:t>
      </w:r>
      <w:r>
        <w:t>________</w:t>
      </w:r>
      <w:r>
        <w:t>。</w:t>
      </w:r>
    </w:p>
    <w:p>
      <w:pPr>
        <w:shd w:val="clear" w:color="auto" w:fill="auto"/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三、判断题</w:t>
      </w:r>
    </w:p>
    <w:p>
      <w:pPr>
        <w:shd w:val="clear" w:color="auto" w:fill="auto"/>
        <w:spacing w:line="360" w:lineRule="auto"/>
        <w:jc w:val="left"/>
      </w:pPr>
      <w:r>
        <w:t>17．</w:t>
      </w:r>
      <w:r>
        <w:drawing>
          <wp:inline>
            <wp:extent cx="800100" cy="714375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183764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根据这个磁铁的形状，我们可以叫它瓦形磁铁。</w:t>
      </w:r>
      <w:r>
        <w:t>(      )</w:t>
      </w:r>
    </w:p>
    <w:p>
      <w:pPr>
        <w:shd w:val="clear" w:color="auto" w:fill="auto"/>
        <w:spacing w:line="360" w:lineRule="auto"/>
        <w:jc w:val="left"/>
      </w:pPr>
      <w:r>
        <w:t>18．刷过油漆的铁质水龙头不能被磁铁吸引。</w:t>
      </w:r>
      <w:r>
        <w:t>(      )</w:t>
      </w:r>
    </w:p>
    <w:p>
      <w:pPr>
        <w:shd w:val="clear" w:color="auto" w:fill="auto"/>
        <w:spacing w:line="360" w:lineRule="auto"/>
        <w:jc w:val="left"/>
      </w:pPr>
      <w:r>
        <w:t>19．磁铁具有磁性，磁性有传递的作用。</w:t>
      </w:r>
      <w:r>
        <w:t>(      )</w:t>
      </w:r>
    </w:p>
    <w:p>
      <w:pPr>
        <w:shd w:val="clear" w:color="auto" w:fill="auto"/>
        <w:spacing w:line="360" w:lineRule="auto"/>
        <w:jc w:val="left"/>
      </w:pPr>
      <w:r>
        <w:t>20．磁铁是不能吸引磁铁的。</w:t>
      </w:r>
      <w:r>
        <w:t>(        )</w:t>
      </w:r>
    </w:p>
    <w:p>
      <w:pPr>
        <w:shd w:val="clear" w:color="auto" w:fill="auto"/>
        <w:spacing w:line="360" w:lineRule="auto"/>
        <w:jc w:val="left"/>
      </w:pPr>
      <w:r>
        <w:t>21．磁铁有天然的，也有人造的。</w:t>
      </w:r>
      <w:r>
        <w:t>(      )</w:t>
      </w:r>
    </w:p>
    <w:p>
      <w:pPr>
        <w:shd w:val="clear" w:color="auto" w:fill="auto"/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四、连线题</w:t>
      </w:r>
    </w:p>
    <w:p>
      <w:pPr>
        <w:shd w:val="clear" w:color="auto" w:fill="auto"/>
        <w:spacing w:line="360" w:lineRule="auto"/>
        <w:jc w:val="left"/>
      </w:pPr>
      <w:r>
        <w:t>22．连一连。</w:t>
      </w:r>
    </w:p>
    <w:p>
      <w:pPr>
        <w:shd w:val="clear" w:color="auto" w:fill="auto"/>
        <w:spacing w:line="360" w:lineRule="auto"/>
        <w:jc w:val="left"/>
      </w:pPr>
      <w:r>
        <w:drawing>
          <wp:inline>
            <wp:extent cx="4010025" cy="2066925"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163009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五、简答题</w:t>
      </w:r>
    </w:p>
    <w:p>
      <w:pPr>
        <w:shd w:val="clear" w:color="auto" w:fill="auto"/>
        <w:spacing w:line="360" w:lineRule="auto"/>
        <w:jc w:val="left"/>
      </w:pPr>
      <w:r>
        <w:t>23．利用磁铁将下列物品进行分类，并说说磁铁能吸引什么？</w:t>
      </w:r>
    </w:p>
    <w:p>
      <w:pPr>
        <w:shd w:val="clear" w:color="auto" w:fill="auto"/>
        <w:spacing w:line="360" w:lineRule="auto"/>
        <w:jc w:val="left"/>
      </w:pPr>
      <w:r>
        <w:t>石块、小木片、纸张、回形针、铁钉、铅笔、玻璃珠、尺子、橡皮擦、铜线</w:t>
      </w:r>
    </w:p>
    <w:p>
      <w:pPr>
        <w:shd w:val="clear" w:color="auto" w:fill="auto"/>
        <w:spacing w:line="360" w:lineRule="auto"/>
        <w:jc w:val="left"/>
      </w:pPr>
      <w:r>
        <w:t>24．下列物体哪些能被磁铁吸引？</w:t>
      </w:r>
    </w:p>
    <w:p>
      <w:pPr>
        <w:shd w:val="clear" w:color="auto" w:fill="auto"/>
        <w:spacing w:line="360" w:lineRule="auto"/>
        <w:jc w:val="left"/>
      </w:pPr>
      <w:r>
        <w:t>纸片、铅笔、磁铁、图钉、回形针、小刀、小木块、布片、玻璃杯、铁钉、塑料小尺、铁锅、石块、橡皮、铁皮文具盒、瓷器</w:t>
      </w:r>
    </w:p>
    <w:p>
      <w:pPr>
        <w:shd w:val="clear" w:color="auto" w:fill="auto"/>
        <w:spacing w:line="360" w:lineRule="auto"/>
        <w:jc w:val="left"/>
      </w:pPr>
      <w:r>
        <w:t>可以被磁铁吸引：</w:t>
      </w:r>
      <w:r>
        <w:t>____________________________</w:t>
      </w:r>
      <w:r>
        <w:t>。</w:t>
      </w:r>
    </w:p>
    <w:p>
      <w:pPr>
        <w:shd w:val="clear" w:color="auto" w:fill="auto"/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六、综合题</w:t>
      </w:r>
    </w:p>
    <w:p>
      <w:pPr>
        <w:shd w:val="clear" w:color="auto" w:fill="auto"/>
        <w:spacing w:line="360" w:lineRule="auto"/>
        <w:jc w:val="left"/>
      </w:pPr>
      <w:r>
        <w:t>25．请将下列物体进行分类：①铜片②回形针③小石块④塑料尺⑤铁钉⑥铝片⑦小钢珠⑧橡皮筋⑨玻璃珠⑩镍片</w:t>
      </w:r>
    </w:p>
    <w:p>
      <w:pPr>
        <w:shd w:val="clear" w:color="auto" w:fill="auto"/>
        <w:spacing w:line="360" w:lineRule="auto"/>
        <w:jc w:val="left"/>
      </w:pPr>
      <w:r>
        <w:t>能被磁铁吸引的物体：</w:t>
      </w:r>
      <w:r>
        <w:t>________</w:t>
      </w:r>
    </w:p>
    <w:p>
      <w:pPr>
        <w:shd w:val="clear" w:color="auto" w:fill="auto"/>
        <w:spacing w:line="360" w:lineRule="auto"/>
        <w:jc w:val="left"/>
      </w:pPr>
      <w:r>
        <w:t>不能被磁铁吸引的物体：</w:t>
      </w:r>
      <w:r>
        <w:t>________</w:t>
      </w:r>
      <w:r>
        <w:t>。</w:t>
      </w:r>
    </w:p>
    <w:p>
      <w:pPr>
        <w:shd w:val="clear" w:color="auto" w:fill="auto"/>
        <w:spacing w:line="360" w:lineRule="auto"/>
        <w:jc w:val="left"/>
        <w:sectPr w:rsidSect="008C07DE">
          <w:footerReference w:type="even" r:id="rId_footereven"/>
          <w:footerReference w:type="default" r:id="rId_footerdefault"/>
          <w:pgSz w:w="11907" w:h="16839" w:code="9"/>
          <w:pgMar w:top="900" w:right="1997" w:bottom="900" w:left="1997" w:header="500" w:footer="500" w:gutter="0"/>
          <w:cols w:num="1" w:sep="1" w:space="425"/>
          <w:docGrid w:type="lines" w:linePitch="312"/>
        </w:sectPr>
      </w:pPr>
    </w:p>
    <w:p w:rsidR="00EF035E" w:rsidRPr="00043B54" w:rsidP="00BC4F14" w14:textId="2C26DF43">
      <w:pPr>
        <w:shd w:val="clear" w:color="auto" w:fill="auto"/>
        <w:jc w:val="center"/>
        <w:rPr>
          <w:rFonts w:ascii="宋体" w:eastAsia="宋体" w:hAnsi="宋体" w:cs="宋体"/>
          <w:b/>
          <w:sz w:val="21"/>
        </w:rPr>
      </w:pPr>
      <w:r w:rsidRPr="00043B54">
        <w:rPr>
          <w:rFonts w:ascii="宋体" w:eastAsia="宋体" w:hAnsi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1．B</w:t>
      </w:r>
    </w:p>
    <w:p>
      <w:pPr>
        <w:shd w:val="clear" w:color="auto" w:fill="auto"/>
        <w:spacing w:line="360" w:lineRule="auto"/>
        <w:jc w:val="left"/>
      </w:pPr>
      <w:r>
        <w:t>2．A</w:t>
      </w:r>
    </w:p>
    <w:p>
      <w:pPr>
        <w:shd w:val="clear" w:color="auto" w:fill="auto"/>
        <w:spacing w:line="360" w:lineRule="auto"/>
        <w:jc w:val="left"/>
      </w:pPr>
      <w:r>
        <w:t>3．B</w:t>
      </w:r>
    </w:p>
    <w:p>
      <w:pPr>
        <w:shd w:val="clear" w:color="auto" w:fill="auto"/>
        <w:spacing w:line="360" w:lineRule="auto"/>
        <w:jc w:val="left"/>
      </w:pPr>
      <w:r>
        <w:t>4．C</w:t>
      </w:r>
    </w:p>
    <w:p>
      <w:pPr>
        <w:shd w:val="clear" w:color="auto" w:fill="auto"/>
        <w:spacing w:line="360" w:lineRule="auto"/>
        <w:jc w:val="left"/>
      </w:pPr>
      <w:r>
        <w:t>5．C</w:t>
      </w:r>
    </w:p>
    <w:p>
      <w:pPr>
        <w:shd w:val="clear" w:color="auto" w:fill="auto"/>
        <w:spacing w:line="360" w:lineRule="auto"/>
        <w:jc w:val="left"/>
      </w:pPr>
      <w:r>
        <w:t>6．C</w:t>
      </w:r>
    </w:p>
    <w:p>
      <w:pPr>
        <w:shd w:val="clear" w:color="auto" w:fill="auto"/>
        <w:spacing w:line="360" w:lineRule="auto"/>
        <w:jc w:val="left"/>
      </w:pPr>
      <w:r>
        <w:t>7．D</w:t>
      </w:r>
    </w:p>
    <w:p>
      <w:pPr>
        <w:shd w:val="clear" w:color="auto" w:fill="auto"/>
        <w:spacing w:line="360" w:lineRule="auto"/>
        <w:jc w:val="left"/>
      </w:pPr>
      <w:r>
        <w:t>8．C</w:t>
      </w:r>
    </w:p>
    <w:p>
      <w:pPr>
        <w:shd w:val="clear" w:color="auto" w:fill="auto"/>
        <w:spacing w:line="360" w:lineRule="auto"/>
        <w:jc w:val="left"/>
      </w:pPr>
      <w:r>
        <w:t>9．B</w:t>
      </w:r>
    </w:p>
    <w:p>
      <w:pPr>
        <w:shd w:val="clear" w:color="auto" w:fill="auto"/>
        <w:spacing w:line="360" w:lineRule="auto"/>
        <w:jc w:val="left"/>
      </w:pPr>
      <w:r>
        <w:t>10．A</w:t>
      </w:r>
    </w:p>
    <w:p>
      <w:pPr>
        <w:shd w:val="clear" w:color="auto" w:fill="auto"/>
        <w:spacing w:line="360" w:lineRule="auto"/>
        <w:jc w:val="left"/>
      </w:pPr>
      <w:r>
        <w:t>11．A</w:t>
      </w:r>
    </w:p>
    <w:p>
      <w:pPr>
        <w:shd w:val="clear" w:color="auto" w:fill="auto"/>
        <w:spacing w:line="360" w:lineRule="auto"/>
        <w:jc w:val="left"/>
      </w:pPr>
      <w:r>
        <w:t>12．A</w:t>
      </w:r>
    </w:p>
    <w:p>
      <w:pPr>
        <w:shd w:val="clear" w:color="auto" w:fill="auto"/>
        <w:spacing w:line="360" w:lineRule="auto"/>
        <w:jc w:val="left"/>
      </w:pPr>
      <w:r>
        <w:t>13．磁石</w:t>
      </w:r>
    </w:p>
    <w:p>
      <w:pPr>
        <w:shd w:val="clear" w:color="auto" w:fill="auto"/>
        <w:spacing w:line="360" w:lineRule="auto"/>
        <w:jc w:val="left"/>
      </w:pPr>
      <w:r>
        <w:t>14．铁</w:t>
      </w:r>
    </w:p>
    <w:p>
      <w:pPr>
        <w:shd w:val="clear" w:color="auto" w:fill="auto"/>
        <w:spacing w:line="360" w:lineRule="auto"/>
        <w:jc w:val="left"/>
      </w:pPr>
      <w:r>
        <w:t>15．铁</w:t>
      </w:r>
    </w:p>
    <w:p>
      <w:pPr>
        <w:shd w:val="clear" w:color="auto" w:fill="auto"/>
        <w:spacing w:line="360" w:lineRule="auto"/>
        <w:jc w:val="left"/>
      </w:pPr>
      <w:r>
        <w:t>16．     条形磁铁     蹄形磁铁     环形磁铁</w:t>
      </w:r>
    </w:p>
    <w:p>
      <w:pPr>
        <w:shd w:val="clear" w:color="auto" w:fill="auto"/>
        <w:spacing w:line="360" w:lineRule="auto"/>
        <w:jc w:val="left"/>
        <w:rPr>
          <w:rFonts w:ascii=" Courier New" w:eastAsia=" Courier New" w:hAnsi=" Courier New" w:cs=" Courier New"/>
        </w:rPr>
      </w:pPr>
      <w:r>
        <w:t>17．</w:t>
      </w:r>
      <w:r>
        <w:rPr>
          <w:rFonts w:ascii=" Courier New" w:eastAsia=" Courier New" w:hAnsi=" Courier New" w:cs=" Courier New"/>
        </w:rPr>
        <w:t>√</w:t>
      </w:r>
    </w:p>
    <w:p>
      <w:pPr>
        <w:shd w:val="clear" w:color="auto" w:fill="auto"/>
        <w:spacing w:line="360" w:lineRule="auto"/>
        <w:jc w:val="left"/>
      </w:pPr>
      <w:r>
        <w:t>18．×</w:t>
      </w:r>
    </w:p>
    <w:p>
      <w:pPr>
        <w:shd w:val="clear" w:color="auto" w:fill="auto"/>
        <w:spacing w:line="360" w:lineRule="auto"/>
        <w:jc w:val="left"/>
      </w:pPr>
      <w:r>
        <w:t>19．√</w:t>
      </w:r>
    </w:p>
    <w:p>
      <w:pPr>
        <w:shd w:val="clear" w:color="auto" w:fill="auto"/>
        <w:spacing w:line="360" w:lineRule="auto"/>
        <w:jc w:val="left"/>
      </w:pPr>
      <w:r>
        <w:t>20．×</w:t>
      </w:r>
    </w:p>
    <w:p>
      <w:pPr>
        <w:shd w:val="clear" w:color="auto" w:fill="auto"/>
        <w:spacing w:line="360" w:lineRule="auto"/>
        <w:jc w:val="left"/>
      </w:pPr>
      <w:r>
        <w:t>21．√</w:t>
      </w:r>
    </w:p>
    <w:p>
      <w:pPr>
        <w:shd w:val="clear" w:color="auto" w:fill="auto"/>
        <w:spacing w:line="360" w:lineRule="auto"/>
        <w:jc w:val="left"/>
      </w:pPr>
      <w:r>
        <w:t>22．</w:t>
      </w:r>
      <w:r>
        <w:drawing>
          <wp:inline>
            <wp:extent cx="2381250" cy="1666875"/>
            <wp:docPr id="18408979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05193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23．</w:t>
      </w:r>
    </w:p>
    <w:p>
      <w:pPr>
        <w:shd w:val="clear" w:color="auto" w:fill="auto"/>
        <w:spacing w:line="360" w:lineRule="auto"/>
        <w:jc w:val="left"/>
      </w:pPr>
      <w:r>
        <w:t>磁铁能吸引铁一类的物体。磁铁能吸引回形针、铁钉。</w:t>
      </w:r>
    </w:p>
    <w:p>
      <w:pPr>
        <w:shd w:val="clear" w:color="auto" w:fill="auto"/>
        <w:spacing w:line="360" w:lineRule="auto"/>
        <w:jc w:val="left"/>
      </w:pPr>
      <w:r>
        <w:t>24．磁铁、图钉、回形针、小刀、铁钉</w:t>
      </w:r>
      <w:r>
        <w:rPr>
          <w:b/>
        </w:rPr>
        <w:t>、</w:t>
      </w:r>
      <w:r>
        <w:t>铁锅</w:t>
      </w:r>
      <w:r>
        <w:rPr>
          <w:b/>
        </w:rPr>
        <w:t>、</w:t>
      </w:r>
      <w:r>
        <w:t>铁皮文具盒</w:t>
      </w:r>
    </w:p>
    <w:p>
      <w:pPr>
        <w:shd w:val="clear" w:color="auto" w:fill="auto"/>
        <w:spacing w:line="360" w:lineRule="auto"/>
        <w:jc w:val="left"/>
      </w:pPr>
      <w:r>
        <w:t>25．     ②⑤⑦⑩     ①③④⑥⑧⑨</w:t>
      </w:r>
    </w:p>
    <w:p>
      <w:pPr>
        <w:shd w:val="clear" w:color="auto" w:fill="auto"/>
        <w:spacing w:line="360" w:lineRule="auto"/>
        <w:jc w:val="left"/>
      </w:pPr>
    </w:p>
    <w:sectPr w:rsidSect="008C07DE">
      <w:footerReference w:type="even" r:id="rId_footeranswer"/>
      <w:footerReference w:type="default" r:id="rId_footeranswer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11461B6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24D32117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62779AB8" w14:textId="7777777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answ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64153B" w:rsidRDefault="000232A6" w:rsidP="0064153B">
    <w:pPr>
      <w:pStyle w:val="a4"/>
      <w:jc w:val="center"/>
    </w:pPr>
    <w:r>
      <w:rPr>
        <w:rFonts w:hint="eastAsia"/>
      </w:rPr>
      <w:t>答案第</w:t>
    </w:r>
    <w:r w:rsidR="00B47A88">
      <w:fldChar w:fldCharType="begin"/>
    </w:r>
    <w:r w:rsidR="00065CD2">
      <w:instrText xml:space="preserve"> =</w:instrText>
    </w:r>
    <w:fldSimple w:instr=" page ">
      <w:r w:rsidR="00FA429B">
        <w:rPr>
          <w:noProof/>
        </w:rPr>
        <w:instrText>1</w:instrText>
      </w:r>
    </w:fldSimple>
    <w:r w:rsidR="00065CD2">
      <w:instrText xml:space="preserve"> </w:instrText>
    </w:r>
    <w:r w:rsidR="00B47A88">
      <w:fldChar w:fldCharType="separate"/>
    </w:r>
    <w:r w:rsidR="00FA429B">
      <w:rPr>
        <w:noProof/>
      </w:rPr>
      <w:t>1</w:t>
    </w:r>
    <w:r w:rsidR="00B47A88">
      <w:fldChar w:fldCharType="end"/>
    </w:r>
    <w:r>
      <w:rPr>
        <w:rFonts w:hint="eastAsia"/>
      </w:rPr>
      <w:t>页，共</w:t>
    </w:r>
    <w:r w:rsidR="00B47A88"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fldSimple w:instr=" sectionpages ">
      <w:r w:rsidR="00FA429B">
        <w:rPr>
          <w:noProof/>
        </w:rPr>
        <w:instrText>2</w:instrText>
      </w:r>
    </w:fldSimple>
    <w:r w:rsidR="003F38F2">
      <w:instrText xml:space="preserve"> </w:instrText>
    </w:r>
    <w:r w:rsidR="00B47A88">
      <w:fldChar w:fldCharType="separate"/>
    </w:r>
    <w:r w:rsidR="00FA429B">
      <w:rPr>
        <w:noProof/>
      </w:rPr>
      <w:t>2</w:t>
    </w:r>
    <w:r w:rsidR="00B47A88">
      <w:fldChar w:fldCharType="end"/>
    </w:r>
    <w:r>
      <w:rPr>
        <w:rFonts w:hint="eastAsia"/>
      </w:rPr>
      <w:t>页</w:t>
    </w:r>
  </w:p>
</w:ftr>
</file>

<file path=word/footerdefault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even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73CF1DB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5D4499D1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3FEEBCED" w14:textId="7777777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6B16C5"/>
    <w:rsid w:val="00776133"/>
    <w:rsid w:val="008C07DE"/>
    <w:rsid w:val="00A30CCE"/>
    <w:rsid w:val="00AC3E9C"/>
    <w:rsid w:val="00BC4F14"/>
    <w:rsid w:val="00BF535F"/>
    <w:rsid w:val="00C806B0"/>
    <w:rsid w:val="00E476EE"/>
    <w:rsid w:val="00EF035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D3E00D0A-A3F9-4CC8-8773-39E8059DF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7761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776133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7761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7761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1" Type="http://schemas.openxmlformats.org/officeDocument/2006/relationships/settings" Target="settings.xml" />
  <Relationship Id="rId10" Type="http://schemas.openxmlformats.org/officeDocument/2006/relationships/footer" Target="footer2.xml" />
  <Relationship Id="rId11" Type="http://schemas.openxmlformats.org/officeDocument/2006/relationships/header" Target="header3.xml" />
  <Relationship Id="rId12" Type="http://schemas.openxmlformats.org/officeDocument/2006/relationships/footer" Target="footer3.xml" />
  <Relationship Id="rId13" Type="http://schemas.openxmlformats.org/officeDocument/2006/relationships/image" Target="media/image3.png" />
  <Relationship Id="rId14" Type="http://schemas.openxmlformats.org/officeDocument/2006/relationships/header" Target="header4.xml" />
  <Relationship Id="rId15" Type="http://schemas.openxmlformats.org/officeDocument/2006/relationships/header" Target="header5.xml" />
  <Relationship Id="rId16" Type="http://schemas.openxmlformats.org/officeDocument/2006/relationships/footer" Target="footer4.xml" />
  <Relationship Id="rId17" Type="http://schemas.openxmlformats.org/officeDocument/2006/relationships/footer" Target="footer5.xml" />
  <Relationship Id="rId18" Type="http://schemas.openxmlformats.org/officeDocument/2006/relationships/header" Target="header6.xml" />
  <Relationship Id="rId19" Type="http://schemas.openxmlformats.org/officeDocument/2006/relationships/footer" Target="footer6.xml" />
  <Relationship Id="rId2" Type="http://schemas.openxmlformats.org/officeDocument/2006/relationships/webSettings" Target="webSettings.xml" />
  <Relationship Id="rId20" Type="http://schemas.openxmlformats.org/officeDocument/2006/relationships/theme" Target="theme/theme1.xml" />
  <Relationship Id="rId21" Type="http://schemas.openxmlformats.org/officeDocument/2006/relationships/styles" Target="styles.xml" />
  <Relationship Id="rId3" Type="http://schemas.openxmlformats.org/officeDocument/2006/relationships/fontTable" Target="fontTable.xml" />
  <Relationship Id="rId4" Type="http://schemas.openxmlformats.org/officeDocument/2006/relationships/customXml" Target="../customXml/item1.xml" />
  <Relationship Id="rId5" Type="http://schemas.openxmlformats.org/officeDocument/2006/relationships/image" Target="media/image1.png" />
  <Relationship Id="rId6" Type="http://schemas.openxmlformats.org/officeDocument/2006/relationships/image" Target="media/image2.png" />
  <Relationship Id="rId7" Type="http://schemas.openxmlformats.org/officeDocument/2006/relationships/header" Target="header1.xml" />
  <Relationship Id="rId8" Type="http://schemas.openxmlformats.org/officeDocument/2006/relationships/header" Target="header2.xml" />
  <Relationship Id="rId9" Type="http://schemas.openxmlformats.org/officeDocument/2006/relationships/footer" Target="footer1.xml" />
  <Relationship Id="rId_footereven" Type="http://schemas.openxmlformats.org/officeDocument/2006/relationships/footer" Target="footereven.xml" />
<Relationship Id="rId_footerdefault" Type="http://schemas.openxmlformats.org/officeDocument/2006/relationships/footer" Target="footerdefault.xml" />
<Relationship Id="rId_footeranswer" Type="http://schemas.openxmlformats.org/officeDocument/2006/relationships/footer" Target="footeranswer.xml" />
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terms:modified xsi:type="dcterms:W3CDTF">2022-09-21T08:09:00Z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</Properties>
</file>